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 xml:space="preserve">TO STAMPA </w:t>
      </w:r>
      <w:r w:rsidR="00C35056">
        <w:rPr>
          <w:rFonts w:asciiTheme="minorHAnsi" w:hAnsiTheme="minorHAnsi" w:cstheme="minorHAnsi"/>
        </w:rPr>
        <w:t>DEL 25.11.16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D84470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Approvazione amministrativa per il progetto di ristrutturazione dell’o</w:t>
      </w:r>
      <w:r w:rsidR="00FF6F9C">
        <w:rPr>
          <w:rFonts w:asciiTheme="minorHAnsi" w:hAnsiTheme="minorHAnsi" w:cstheme="minorHAnsi"/>
          <w:b/>
        </w:rPr>
        <w:t xml:space="preserve">spedale </w:t>
      </w:r>
      <w:r w:rsidR="0046750C">
        <w:rPr>
          <w:rFonts w:asciiTheme="minorHAnsi" w:hAnsiTheme="minorHAnsi" w:cstheme="minorHAnsi"/>
          <w:b/>
        </w:rPr>
        <w:t>di Sciacca</w:t>
      </w:r>
      <w:bookmarkStart w:id="0" w:name="_GoBack"/>
      <w:bookmarkEnd w:id="0"/>
      <w:r>
        <w:rPr>
          <w:rFonts w:asciiTheme="minorHAnsi" w:hAnsiTheme="minorHAnsi" w:cstheme="minorHAnsi"/>
          <w:b/>
        </w:rPr>
        <w:t xml:space="preserve">. </w:t>
      </w:r>
      <w:r w:rsidR="00FF6F9C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Via libera per la gara d’appalto</w:t>
      </w:r>
      <w:r w:rsidR="00FA41E6">
        <w:rPr>
          <w:rFonts w:asciiTheme="minorHAnsi" w:hAnsiTheme="minorHAnsi" w:cstheme="minorHAnsi"/>
          <w:b/>
        </w:rPr>
        <w:t xml:space="preserve"> 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C35056" w:rsidRDefault="00C35056" w:rsidP="00FF6F9C">
      <w:pPr>
        <w:shd w:val="clear" w:color="auto" w:fill="FFFFFF"/>
        <w:spacing w:line="276" w:lineRule="auto"/>
        <w:jc w:val="both"/>
        <w:rPr>
          <w:rStyle w:val="st"/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Giunge al traguardo l’iter per l’intervento globale di </w:t>
      </w:r>
      <w:r>
        <w:rPr>
          <w:rFonts w:asciiTheme="minorHAnsi" w:eastAsia="Times New Roman" w:hAnsiTheme="minorHAnsi" w:cstheme="minorHAnsi"/>
          <w:lang w:eastAsia="it-IT"/>
        </w:rPr>
        <w:t xml:space="preserve">adeguamento e ristrutturazione del presidio ospedaliero </w:t>
      </w:r>
      <w:r w:rsidR="000C2FFD">
        <w:rPr>
          <w:rFonts w:asciiTheme="minorHAnsi" w:eastAsia="Times New Roman" w:hAnsiTheme="minorHAnsi" w:cstheme="minorHAnsi"/>
          <w:lang w:eastAsia="it-IT"/>
        </w:rPr>
        <w:t>“</w:t>
      </w:r>
      <w:r>
        <w:rPr>
          <w:rFonts w:asciiTheme="minorHAnsi" w:eastAsia="Times New Roman" w:hAnsiTheme="minorHAnsi" w:cstheme="minorHAnsi"/>
          <w:lang w:eastAsia="it-IT"/>
        </w:rPr>
        <w:t>Giovanni Paolo II di Sciacca</w:t>
      </w:r>
      <w:r w:rsidR="000C2FFD">
        <w:rPr>
          <w:rFonts w:asciiTheme="minorHAnsi" w:eastAsia="Times New Roman" w:hAnsiTheme="minorHAnsi" w:cstheme="minorHAnsi"/>
          <w:lang w:eastAsia="it-IT"/>
        </w:rPr>
        <w:t>”</w:t>
      </w:r>
      <w:r>
        <w:rPr>
          <w:rFonts w:asciiTheme="minorHAnsi" w:eastAsia="Times New Roman" w:hAnsiTheme="minorHAnsi" w:cstheme="minorHAnsi"/>
          <w:lang w:eastAsia="it-IT"/>
        </w:rPr>
        <w:t>. Con il provvedimento deliberativo numero 1639 della seduta di ieri, giovedì 24 novembre, il progetto esecutivo di riqualificazione del nosocomio saccense ha ricevuto anche l’approvazione amministrativa e l’autorizzazione alla procedura di gara aperta ai sensi degli articoli 59 e 60 del Decreto legislativo n</w:t>
      </w:r>
      <w:r w:rsidR="000C2FFD">
        <w:rPr>
          <w:rFonts w:asciiTheme="minorHAnsi" w:eastAsia="Times New Roman" w:hAnsiTheme="minorHAnsi" w:cstheme="minorHAnsi"/>
          <w:lang w:eastAsia="it-IT"/>
        </w:rPr>
        <w:t xml:space="preserve">umero 50 del 2016. A questo punto tutta la documentazione necessaria </w:t>
      </w:r>
      <w:r w:rsidR="000C2FFD">
        <w:rPr>
          <w:rStyle w:val="st"/>
          <w:rFonts w:asciiTheme="minorHAnsi" w:hAnsiTheme="minorHAnsi" w:cstheme="minorHAnsi"/>
        </w:rPr>
        <w:t>per poter procedere alla gara ad evidenza pubblica</w:t>
      </w:r>
      <w:r w:rsidR="000C2FFD">
        <w:rPr>
          <w:rStyle w:val="st"/>
          <w:rFonts w:asciiTheme="minorHAnsi" w:hAnsiTheme="minorHAnsi" w:cstheme="minorHAnsi"/>
        </w:rPr>
        <w:t xml:space="preserve"> sar</w:t>
      </w:r>
      <w:r w:rsidR="006219B0">
        <w:rPr>
          <w:rStyle w:val="st"/>
          <w:rFonts w:asciiTheme="minorHAnsi" w:hAnsiTheme="minorHAnsi" w:cstheme="minorHAnsi"/>
        </w:rPr>
        <w:t>à</w:t>
      </w:r>
      <w:r w:rsidR="000C2FFD">
        <w:rPr>
          <w:rStyle w:val="st"/>
          <w:rFonts w:asciiTheme="minorHAnsi" w:hAnsiTheme="minorHAnsi" w:cstheme="minorHAnsi"/>
        </w:rPr>
        <w:t xml:space="preserve"> immediatamente </w:t>
      </w:r>
      <w:r w:rsidR="006219B0">
        <w:rPr>
          <w:rStyle w:val="st"/>
          <w:rFonts w:asciiTheme="minorHAnsi" w:hAnsiTheme="minorHAnsi" w:cstheme="minorHAnsi"/>
        </w:rPr>
        <w:t>trasmessa</w:t>
      </w:r>
      <w:r w:rsidR="000C2FFD">
        <w:rPr>
          <w:rStyle w:val="st"/>
          <w:rFonts w:asciiTheme="minorHAnsi" w:hAnsiTheme="minorHAnsi" w:cstheme="minorHAnsi"/>
        </w:rPr>
        <w:t xml:space="preserve"> </w:t>
      </w:r>
      <w:r w:rsidR="000C2FFD">
        <w:rPr>
          <w:rFonts w:asciiTheme="minorHAnsi" w:eastAsia="Times New Roman" w:hAnsiTheme="minorHAnsi" w:cstheme="minorHAnsi"/>
          <w:lang w:eastAsia="it-IT"/>
        </w:rPr>
        <w:t>all’</w:t>
      </w:r>
      <w:proofErr w:type="spellStart"/>
      <w:r w:rsidR="000C2FFD">
        <w:rPr>
          <w:rFonts w:asciiTheme="minorHAnsi" w:eastAsia="Times New Roman" w:hAnsiTheme="minorHAnsi" w:cstheme="minorHAnsi"/>
          <w:lang w:eastAsia="it-IT"/>
        </w:rPr>
        <w:t>Urega</w:t>
      </w:r>
      <w:proofErr w:type="spellEnd"/>
      <w:r w:rsidR="000C2FFD">
        <w:rPr>
          <w:rFonts w:asciiTheme="minorHAnsi" w:eastAsia="Times New Roman" w:hAnsiTheme="minorHAnsi" w:cstheme="minorHAnsi"/>
          <w:lang w:eastAsia="it-IT"/>
        </w:rPr>
        <w:t xml:space="preserve">, </w:t>
      </w:r>
      <w:r w:rsidR="000C2FFD">
        <w:rPr>
          <w:rStyle w:val="st"/>
          <w:rFonts w:asciiTheme="minorHAnsi" w:hAnsiTheme="minorHAnsi" w:cstheme="minorHAnsi"/>
        </w:rPr>
        <w:t>l’</w:t>
      </w:r>
      <w:r w:rsidR="000C2FFD" w:rsidRPr="00D50C19">
        <w:rPr>
          <w:rStyle w:val="st"/>
          <w:rFonts w:asciiTheme="minorHAnsi" w:hAnsiTheme="minorHAnsi" w:cstheme="minorHAnsi"/>
        </w:rPr>
        <w:t>Ufficio regionale per l'espletamento di gare per l'appalto di lavori pubblici</w:t>
      </w:r>
      <w:r w:rsidR="000C2FFD">
        <w:rPr>
          <w:rStyle w:val="st"/>
          <w:rFonts w:asciiTheme="minorHAnsi" w:hAnsiTheme="minorHAnsi" w:cstheme="minorHAnsi"/>
        </w:rPr>
        <w:t xml:space="preserve">. I lavori saranno affidati con il criterio dell’offerta economicamente più vantaggiosa così come stabilito dall’articolo 95 dello stesso Decreto legislativo. </w:t>
      </w:r>
    </w:p>
    <w:p w:rsidR="000C2FFD" w:rsidRDefault="000C2FFD" w:rsidP="00FF6F9C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Il progetto di riammodernamento e ristrutturazione del “Giovanni Paolo II”</w:t>
      </w:r>
      <w:r w:rsidR="00AE0D85">
        <w:rPr>
          <w:rFonts w:asciiTheme="minorHAnsi" w:eastAsia="Times New Roman" w:hAnsiTheme="minorHAnsi" w:cstheme="minorHAnsi"/>
          <w:lang w:eastAsia="it-IT"/>
        </w:rPr>
        <w:t xml:space="preserve"> prevede un </w:t>
      </w:r>
      <w:r w:rsidR="006219B0">
        <w:rPr>
          <w:rFonts w:asciiTheme="minorHAnsi" w:eastAsia="Times New Roman" w:hAnsiTheme="minorHAnsi" w:cstheme="minorHAnsi"/>
          <w:lang w:eastAsia="it-IT"/>
        </w:rPr>
        <w:t>costo complessivo di 5.955.098 euro di cui 4.3</w:t>
      </w:r>
      <w:r w:rsidR="00AE0D85">
        <w:rPr>
          <w:rFonts w:asciiTheme="minorHAnsi" w:eastAsia="Times New Roman" w:hAnsiTheme="minorHAnsi" w:cstheme="minorHAnsi"/>
          <w:lang w:eastAsia="it-IT"/>
        </w:rPr>
        <w:t>41.</w:t>
      </w:r>
      <w:r w:rsidR="006219B0">
        <w:rPr>
          <w:rFonts w:asciiTheme="minorHAnsi" w:eastAsia="Times New Roman" w:hAnsiTheme="minorHAnsi" w:cstheme="minorHAnsi"/>
          <w:lang w:eastAsia="it-IT"/>
        </w:rPr>
        <w:t>613</w:t>
      </w:r>
      <w:r w:rsidR="00AE0D85">
        <w:rPr>
          <w:rFonts w:asciiTheme="minorHAnsi" w:eastAsia="Times New Roman" w:hAnsiTheme="minorHAnsi" w:cstheme="minorHAnsi"/>
          <w:lang w:eastAsia="it-IT"/>
        </w:rPr>
        <w:t xml:space="preserve"> euro per lavori a </w:t>
      </w:r>
      <w:r w:rsidR="006219B0">
        <w:rPr>
          <w:rFonts w:asciiTheme="minorHAnsi" w:eastAsia="Times New Roman" w:hAnsiTheme="minorHAnsi" w:cstheme="minorHAnsi"/>
          <w:lang w:eastAsia="it-IT"/>
        </w:rPr>
        <w:t>base d’asta ed 1.613.485 euro per somme a disposizione dell’Amministrazione.</w:t>
      </w:r>
      <w:r w:rsidR="006219B0" w:rsidRPr="006219B0">
        <w:rPr>
          <w:rFonts w:asciiTheme="minorHAnsi" w:eastAsia="Times New Roman" w:hAnsiTheme="minorHAnsi" w:cstheme="minorHAnsi"/>
          <w:lang w:eastAsia="it-IT"/>
        </w:rPr>
        <w:t xml:space="preserve"> </w:t>
      </w:r>
      <w:r w:rsidR="006219B0">
        <w:rPr>
          <w:rFonts w:asciiTheme="minorHAnsi" w:eastAsia="Times New Roman" w:hAnsiTheme="minorHAnsi" w:cstheme="minorHAnsi"/>
          <w:lang w:eastAsia="it-IT"/>
        </w:rPr>
        <w:t>L</w:t>
      </w:r>
      <w:r w:rsidR="006219B0">
        <w:rPr>
          <w:rFonts w:asciiTheme="minorHAnsi" w:eastAsia="Times New Roman" w:hAnsiTheme="minorHAnsi" w:cstheme="minorHAnsi"/>
          <w:lang w:eastAsia="it-IT"/>
        </w:rPr>
        <w:t xml:space="preserve">’investimento </w:t>
      </w:r>
      <w:r w:rsidR="006219B0">
        <w:rPr>
          <w:rFonts w:asciiTheme="minorHAnsi" w:eastAsia="Times New Roman" w:hAnsiTheme="minorHAnsi" w:cstheme="minorHAnsi"/>
          <w:lang w:eastAsia="it-IT"/>
        </w:rPr>
        <w:t>consentirà di apportare significative migliorie ad ambienti (un particolare riguardo sarà garantito al Pronto soccorso) ed impianti</w:t>
      </w:r>
      <w:r w:rsidR="006219B0">
        <w:rPr>
          <w:rFonts w:asciiTheme="minorHAnsi" w:eastAsia="Times New Roman" w:hAnsiTheme="minorHAnsi" w:cstheme="minorHAnsi"/>
          <w:lang w:eastAsia="it-IT"/>
        </w:rPr>
        <w:t xml:space="preserve"> e di superare le criticità segnalate nel 2014, a pochi giorni dall’insediamento dell’attuale management aziendale, in occasione delle visite ispettive del </w:t>
      </w:r>
      <w:proofErr w:type="spellStart"/>
      <w:r w:rsidR="006219B0">
        <w:rPr>
          <w:rFonts w:asciiTheme="minorHAnsi" w:eastAsia="Times New Roman" w:hAnsiTheme="minorHAnsi" w:cstheme="minorHAnsi"/>
          <w:lang w:eastAsia="it-IT"/>
        </w:rPr>
        <w:t>N.A.S</w:t>
      </w:r>
      <w:proofErr w:type="spellEnd"/>
      <w:r w:rsidR="006219B0">
        <w:rPr>
          <w:rFonts w:asciiTheme="minorHAnsi" w:eastAsia="Times New Roman" w:hAnsiTheme="minorHAnsi" w:cstheme="minorHAnsi"/>
          <w:lang w:eastAsia="it-IT"/>
        </w:rPr>
        <w:t xml:space="preserve">. del Comando dei Carabinieri per la tutela della salute di Palermo. </w:t>
      </w:r>
    </w:p>
    <w:p w:rsidR="006219B0" w:rsidRDefault="006219B0" w:rsidP="00FF6F9C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Nell’esprimere </w:t>
      </w:r>
      <w:r w:rsidR="00D84470">
        <w:rPr>
          <w:rFonts w:asciiTheme="minorHAnsi" w:eastAsia="Times New Roman" w:hAnsiTheme="minorHAnsi" w:cstheme="minorHAnsi"/>
          <w:lang w:eastAsia="it-IT"/>
        </w:rPr>
        <w:t xml:space="preserve">piena soddisfazione per l’approvazione dell’iter dei lavori per l’ospedale di Sciacca, il direttore generale dell’Asp di Agrigento, Salvatore Lucio Ficarra, sottolinea come l’intervento si allinei </w:t>
      </w:r>
      <w:r w:rsidR="00D84470">
        <w:rPr>
          <w:rFonts w:asciiTheme="minorHAnsi" w:eastAsia="Times New Roman" w:hAnsiTheme="minorHAnsi" w:cstheme="minorHAnsi"/>
          <w:lang w:eastAsia="it-IT"/>
        </w:rPr>
        <w:t xml:space="preserve">con i contenuti di rassicurazione espressi </w:t>
      </w:r>
      <w:r w:rsidR="00D84470">
        <w:rPr>
          <w:rFonts w:asciiTheme="minorHAnsi" w:eastAsia="Times New Roman" w:hAnsiTheme="minorHAnsi" w:cstheme="minorHAnsi"/>
          <w:lang w:eastAsia="it-IT"/>
        </w:rPr>
        <w:t>nel corso di una recente visita saccense dal</w:t>
      </w:r>
      <w:r w:rsidR="00D84470">
        <w:rPr>
          <w:rFonts w:asciiTheme="minorHAnsi" w:eastAsia="Times New Roman" w:hAnsiTheme="minorHAnsi" w:cstheme="minorHAnsi"/>
          <w:lang w:eastAsia="it-IT"/>
        </w:rPr>
        <w:t xml:space="preserve">l’assessore alla salute Baldo </w:t>
      </w:r>
      <w:proofErr w:type="spellStart"/>
      <w:r w:rsidR="00D84470">
        <w:rPr>
          <w:rFonts w:asciiTheme="minorHAnsi" w:eastAsia="Times New Roman" w:hAnsiTheme="minorHAnsi" w:cstheme="minorHAnsi"/>
          <w:lang w:eastAsia="it-IT"/>
        </w:rPr>
        <w:t>Gucciardi</w:t>
      </w:r>
      <w:proofErr w:type="spellEnd"/>
      <w:r w:rsidR="00D84470">
        <w:rPr>
          <w:rFonts w:asciiTheme="minorHAnsi" w:eastAsia="Times New Roman" w:hAnsiTheme="minorHAnsi" w:cstheme="minorHAnsi"/>
          <w:lang w:eastAsia="it-IT"/>
        </w:rPr>
        <w:t xml:space="preserve"> in merito, non solo alle smentite circa un ridimensionamento del presidio, ma anche alla messa in opera di una serie di azioni di rilancio della struttura.</w:t>
      </w:r>
    </w:p>
    <w:p w:rsidR="00803155" w:rsidRDefault="007C2758" w:rsidP="00FF6F9C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Peraltro, </w:t>
      </w:r>
      <w:r w:rsidR="00D84470">
        <w:rPr>
          <w:rFonts w:asciiTheme="minorHAnsi" w:eastAsia="Times New Roman" w:hAnsiTheme="minorHAnsi" w:cstheme="minorHAnsi"/>
          <w:lang w:eastAsia="it-IT"/>
        </w:rPr>
        <w:t>sempre con un provvedimento deliberativo del 24 novembre</w:t>
      </w:r>
      <w:r>
        <w:rPr>
          <w:rFonts w:asciiTheme="minorHAnsi" w:eastAsia="Times New Roman" w:hAnsiTheme="minorHAnsi" w:cstheme="minorHAnsi"/>
          <w:lang w:eastAsia="it-IT"/>
        </w:rPr>
        <w:t xml:space="preserve">, </w:t>
      </w:r>
      <w:r w:rsidR="00782EAD">
        <w:rPr>
          <w:rFonts w:asciiTheme="minorHAnsi" w:eastAsia="Times New Roman" w:hAnsiTheme="minorHAnsi" w:cstheme="minorHAnsi"/>
          <w:lang w:eastAsia="it-IT"/>
        </w:rPr>
        <w:t>la Direzione strategica Asp ha deliberato l’</w:t>
      </w:r>
      <w:r w:rsidR="00A539F3">
        <w:rPr>
          <w:rFonts w:asciiTheme="minorHAnsi" w:eastAsia="Times New Roman" w:hAnsiTheme="minorHAnsi" w:cstheme="minorHAnsi"/>
          <w:lang w:eastAsia="it-IT"/>
        </w:rPr>
        <w:t>affidamento dei lavori per</w:t>
      </w:r>
      <w:r w:rsidR="00362641">
        <w:rPr>
          <w:rFonts w:asciiTheme="minorHAnsi" w:eastAsia="Times New Roman" w:hAnsiTheme="minorHAnsi" w:cstheme="minorHAnsi"/>
          <w:lang w:eastAsia="it-IT"/>
        </w:rPr>
        <w:t xml:space="preserve"> </w:t>
      </w:r>
      <w:r w:rsidR="00A539F3">
        <w:rPr>
          <w:rFonts w:asciiTheme="minorHAnsi" w:eastAsia="Times New Roman" w:hAnsiTheme="minorHAnsi" w:cstheme="minorHAnsi"/>
          <w:lang w:eastAsia="it-IT"/>
        </w:rPr>
        <w:t xml:space="preserve">la manutenzione straordinaria di tutti </w:t>
      </w:r>
      <w:r>
        <w:rPr>
          <w:rFonts w:asciiTheme="minorHAnsi" w:eastAsia="Times New Roman" w:hAnsiTheme="minorHAnsi" w:cstheme="minorHAnsi"/>
          <w:lang w:eastAsia="it-IT"/>
        </w:rPr>
        <w:t xml:space="preserve">gli impianti elevatori </w:t>
      </w:r>
      <w:r w:rsidR="00A539F3">
        <w:rPr>
          <w:rFonts w:asciiTheme="minorHAnsi" w:eastAsia="Times New Roman" w:hAnsiTheme="minorHAnsi" w:cstheme="minorHAnsi"/>
          <w:lang w:eastAsia="it-IT"/>
        </w:rPr>
        <w:t>aziendali</w:t>
      </w:r>
      <w:r w:rsidR="0046750C">
        <w:rPr>
          <w:rFonts w:asciiTheme="minorHAnsi" w:eastAsia="Times New Roman" w:hAnsiTheme="minorHAnsi" w:cstheme="minorHAnsi"/>
          <w:lang w:eastAsia="it-IT"/>
        </w:rPr>
        <w:t>,</w:t>
      </w:r>
      <w:r w:rsidR="00742ED8">
        <w:rPr>
          <w:rFonts w:asciiTheme="minorHAnsi" w:eastAsia="Times New Roman" w:hAnsiTheme="minorHAnsi" w:cstheme="minorHAnsi"/>
          <w:lang w:eastAsia="it-IT"/>
        </w:rPr>
        <w:t xml:space="preserve"> parecchi dei quali </w:t>
      </w:r>
      <w:r w:rsidR="00A539F3">
        <w:rPr>
          <w:rFonts w:asciiTheme="minorHAnsi" w:eastAsia="Times New Roman" w:hAnsiTheme="minorHAnsi" w:cstheme="minorHAnsi"/>
          <w:lang w:eastAsia="it-IT"/>
        </w:rPr>
        <w:t>insistono proprio all’interno dell’ospedale di Sciacca</w:t>
      </w:r>
      <w:r w:rsidR="00742ED8">
        <w:rPr>
          <w:rFonts w:asciiTheme="minorHAnsi" w:eastAsia="Times New Roman" w:hAnsiTheme="minorHAnsi" w:cstheme="minorHAnsi"/>
          <w:lang w:eastAsia="it-IT"/>
        </w:rPr>
        <w:t>.</w:t>
      </w:r>
    </w:p>
    <w:p w:rsidR="00A539F3" w:rsidRPr="00692311" w:rsidRDefault="00A539F3" w:rsidP="00FF6F9C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</w:p>
    <w:p w:rsidR="00C051EE" w:rsidRPr="00151F6D" w:rsidRDefault="00D84470" w:rsidP="00D84470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</w:t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  <w:t xml:space="preserve"> L’Addetto Stampa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75" w:rsidRDefault="00743275">
      <w:r>
        <w:separator/>
      </w:r>
    </w:p>
  </w:endnote>
  <w:endnote w:type="continuationSeparator" w:id="0">
    <w:p w:rsidR="00743275" w:rsidRDefault="00743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75" w:rsidRDefault="00743275">
      <w:r>
        <w:separator/>
      </w:r>
    </w:p>
  </w:footnote>
  <w:footnote w:type="continuationSeparator" w:id="0">
    <w:p w:rsidR="00743275" w:rsidRDefault="00743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2ADA"/>
    <w:rsid w:val="00094A34"/>
    <w:rsid w:val="000A1BEE"/>
    <w:rsid w:val="000B009F"/>
    <w:rsid w:val="000B13DC"/>
    <w:rsid w:val="000B5DF1"/>
    <w:rsid w:val="000C1377"/>
    <w:rsid w:val="000C2FFD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62641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750C"/>
    <w:rsid w:val="004874FB"/>
    <w:rsid w:val="004A626F"/>
    <w:rsid w:val="004A76F9"/>
    <w:rsid w:val="004B09A6"/>
    <w:rsid w:val="004B5450"/>
    <w:rsid w:val="004B6CC1"/>
    <w:rsid w:val="004D0E70"/>
    <w:rsid w:val="004F6AE1"/>
    <w:rsid w:val="005145F4"/>
    <w:rsid w:val="00542AF7"/>
    <w:rsid w:val="00552CB8"/>
    <w:rsid w:val="005553D6"/>
    <w:rsid w:val="00574675"/>
    <w:rsid w:val="00596118"/>
    <w:rsid w:val="006005C9"/>
    <w:rsid w:val="00621944"/>
    <w:rsid w:val="006219B0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F6028"/>
    <w:rsid w:val="007128BD"/>
    <w:rsid w:val="00715A6F"/>
    <w:rsid w:val="0071626D"/>
    <w:rsid w:val="00720AC7"/>
    <w:rsid w:val="00733389"/>
    <w:rsid w:val="0074294E"/>
    <w:rsid w:val="00742ED8"/>
    <w:rsid w:val="00743275"/>
    <w:rsid w:val="00746515"/>
    <w:rsid w:val="00782EAD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539F3"/>
    <w:rsid w:val="00A63ED3"/>
    <w:rsid w:val="00A74099"/>
    <w:rsid w:val="00A7580F"/>
    <w:rsid w:val="00A7783D"/>
    <w:rsid w:val="00AA57E1"/>
    <w:rsid w:val="00AE0D85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35056"/>
    <w:rsid w:val="00C4287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50C19"/>
    <w:rsid w:val="00D64AB8"/>
    <w:rsid w:val="00D84470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267A5"/>
    <w:rsid w:val="00E3360D"/>
    <w:rsid w:val="00E34369"/>
    <w:rsid w:val="00E504F2"/>
    <w:rsid w:val="00E7047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92E11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37CC8-0908-4AF0-A42E-1EE105D11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4</cp:revision>
  <cp:lastPrinted>2016-11-25T11:00:00Z</cp:lastPrinted>
  <dcterms:created xsi:type="dcterms:W3CDTF">2016-11-25T10:57:00Z</dcterms:created>
  <dcterms:modified xsi:type="dcterms:W3CDTF">2016-11-25T11:02:00Z</dcterms:modified>
</cp:coreProperties>
</file>